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EF99" w14:textId="77777777" w:rsidR="00BC2C43" w:rsidRPr="00E23C88" w:rsidRDefault="008816DB" w:rsidP="00783C4F">
      <w:pPr>
        <w:spacing w:line="360" w:lineRule="auto"/>
        <w:jc w:val="center"/>
        <w:rPr>
          <w:rFonts w:ascii="FangSong" w:eastAsia="FangSong" w:hAnsi="FangSong" w:cs="宋体"/>
          <w:b/>
          <w:kern w:val="0"/>
          <w:sz w:val="32"/>
          <w:szCs w:val="32"/>
        </w:rPr>
      </w:pPr>
      <w:r w:rsidRPr="00E23C88">
        <w:rPr>
          <w:rFonts w:ascii="FangSong" w:eastAsia="FangSong" w:hAnsi="FangSong" w:cs="宋体" w:hint="eastAsia"/>
          <w:b/>
          <w:kern w:val="0"/>
          <w:sz w:val="32"/>
          <w:szCs w:val="32"/>
        </w:rPr>
        <w:t>合肥财经职业学院</w:t>
      </w:r>
      <w:r w:rsidR="00CE33F3" w:rsidRPr="00E23C88">
        <w:rPr>
          <w:rFonts w:ascii="FangSong" w:eastAsia="FangSong" w:hAnsi="FangSong" w:cs="宋体" w:hint="eastAsia"/>
          <w:b/>
          <w:kern w:val="0"/>
          <w:sz w:val="32"/>
          <w:szCs w:val="32"/>
        </w:rPr>
        <w:t>实验</w:t>
      </w:r>
      <w:r w:rsidRPr="00E23C88">
        <w:rPr>
          <w:rFonts w:ascii="FangSong" w:eastAsia="FangSong" w:hAnsi="FangSong" w:cs="宋体" w:hint="eastAsia"/>
          <w:b/>
          <w:kern w:val="0"/>
          <w:sz w:val="32"/>
          <w:szCs w:val="32"/>
        </w:rPr>
        <w:t>实训室建设与管理办法</w:t>
      </w:r>
    </w:p>
    <w:p w14:paraId="68469ED7" w14:textId="77777777" w:rsidR="00950779" w:rsidRPr="00E23C88" w:rsidRDefault="00950779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第一章总 则</w:t>
      </w:r>
    </w:p>
    <w:p w14:paraId="78488B46" w14:textId="77777777" w:rsidR="00950779" w:rsidRPr="006F72C6" w:rsidRDefault="00950779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第一条</w:t>
      </w:r>
      <w:r w:rsidRPr="006F72C6">
        <w:rPr>
          <w:rFonts w:ascii="仿宋" w:eastAsia="仿宋" w:hAnsi="仿宋" w:cs="Times New Roman"/>
          <w:kern w:val="0"/>
          <w:sz w:val="28"/>
          <w:szCs w:val="28"/>
        </w:rPr>
        <w:t>为加强</w:t>
      </w:r>
      <w:r w:rsidR="00FD4B18" w:rsidRPr="006F72C6">
        <w:rPr>
          <w:rFonts w:ascii="仿宋" w:eastAsia="仿宋" w:hAnsi="仿宋" w:cs="Times New Roman" w:hint="eastAsia"/>
          <w:kern w:val="0"/>
          <w:sz w:val="28"/>
          <w:szCs w:val="28"/>
        </w:rPr>
        <w:t>学校</w:t>
      </w:r>
      <w:r w:rsidR="00FD2DC4" w:rsidRPr="006F72C6">
        <w:rPr>
          <w:rFonts w:ascii="仿宋" w:eastAsia="仿宋" w:hAnsi="仿宋" w:cs="Times New Roman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Times New Roman"/>
          <w:kern w:val="0"/>
          <w:sz w:val="28"/>
          <w:szCs w:val="28"/>
        </w:rPr>
        <w:t>室</w:t>
      </w:r>
      <w:r w:rsidRPr="006F72C6">
        <w:rPr>
          <w:rFonts w:ascii="仿宋" w:eastAsia="仿宋" w:hAnsi="仿宋" w:cs="Times New Roman"/>
          <w:kern w:val="0"/>
          <w:sz w:val="28"/>
          <w:szCs w:val="28"/>
        </w:rPr>
        <w:t>的建设与管理，保障和提升实践教学质量和水平，提高办学效益，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根据教育部《高等学校实验室工作规程》及其有关</w:t>
      </w:r>
      <w:r w:rsidR="00FD2DC4" w:rsidRPr="006F72C6">
        <w:rPr>
          <w:rFonts w:ascii="仿宋" w:eastAsia="仿宋" w:hAnsi="仿宋" w:cs="Times New Roman" w:hint="eastAsia"/>
          <w:kern w:val="0"/>
          <w:sz w:val="28"/>
          <w:szCs w:val="28"/>
        </w:rPr>
        <w:t>实验实训</w:t>
      </w:r>
      <w:r w:rsidR="00FD4B18" w:rsidRPr="006F72C6">
        <w:rPr>
          <w:rFonts w:ascii="仿宋" w:eastAsia="仿宋" w:hAnsi="仿宋" w:cs="Times New Roman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建设与管理的各项规定，结合</w:t>
      </w:r>
      <w:r w:rsidR="0003216A" w:rsidRPr="006F72C6">
        <w:rPr>
          <w:rFonts w:ascii="仿宋" w:eastAsia="仿宋" w:hAnsi="仿宋" w:cs="Times New Roman" w:hint="eastAsia"/>
          <w:kern w:val="0"/>
          <w:sz w:val="28"/>
          <w:szCs w:val="28"/>
        </w:rPr>
        <w:t>我校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实际，特制订本办法。</w:t>
      </w:r>
    </w:p>
    <w:p w14:paraId="1213EF39" w14:textId="77777777" w:rsidR="00303F43" w:rsidRPr="006F72C6" w:rsidRDefault="00303F43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第二条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本办法适用于为</w:t>
      </w:r>
      <w:r w:rsidR="00FD4B18" w:rsidRPr="006F72C6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各专业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教学、技能鉴定、科技开发和社会服务提供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服务的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，包括基础、专业、科研等各类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21CD1BAD" w14:textId="77777777" w:rsidR="009B334C" w:rsidRPr="006F72C6" w:rsidRDefault="009B334C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第三条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是</w:t>
      </w:r>
      <w:r w:rsidR="00FD4B18" w:rsidRPr="006F72C6">
        <w:rPr>
          <w:rFonts w:ascii="仿宋" w:eastAsia="仿宋" w:hAnsi="仿宋" w:cs="宋体" w:hint="eastAsia"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正式建制的承担教学、科研和技术服务的实体。</w:t>
      </w:r>
      <w:r w:rsidR="00FD2DC4" w:rsidRPr="006F72C6">
        <w:rPr>
          <w:rFonts w:ascii="仿宋" w:eastAsia="仿宋" w:hAnsi="仿宋" w:cs="宋体" w:hint="eastAsia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建立、调整和</w:t>
      </w:r>
      <w:r w:rsidR="005E4AC8" w:rsidRPr="006F72C6">
        <w:rPr>
          <w:rFonts w:ascii="仿宋" w:eastAsia="仿宋" w:hAnsi="仿宋" w:cs="宋体" w:hint="eastAsia"/>
          <w:kern w:val="0"/>
          <w:sz w:val="28"/>
          <w:szCs w:val="28"/>
        </w:rPr>
        <w:t>撤销</w:t>
      </w:r>
      <w:r w:rsidRPr="006F72C6">
        <w:rPr>
          <w:rFonts w:ascii="仿宋" w:eastAsia="仿宋" w:hAnsi="仿宋" w:cs="宋体" w:hint="eastAsia"/>
          <w:kern w:val="0"/>
          <w:sz w:val="28"/>
          <w:szCs w:val="28"/>
        </w:rPr>
        <w:t>都必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须按照规定进行审批。实行统一规划、统一建设、统一管理的原则</w:t>
      </w:r>
      <w:r w:rsidR="00EE665C" w:rsidRPr="006F72C6">
        <w:rPr>
          <w:rFonts w:ascii="仿宋" w:eastAsia="仿宋" w:hAnsi="仿宋" w:cs="Times New Roman" w:hint="eastAsia"/>
          <w:kern w:val="0"/>
          <w:sz w:val="28"/>
          <w:szCs w:val="28"/>
        </w:rPr>
        <w:t>，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全</w:t>
      </w:r>
      <w:r w:rsidR="00CB24E9" w:rsidRPr="006F72C6">
        <w:rPr>
          <w:rFonts w:ascii="仿宋" w:eastAsia="仿宋" w:hAnsi="仿宋" w:cs="Times New Roman" w:hint="eastAsia"/>
          <w:kern w:val="0"/>
          <w:sz w:val="28"/>
          <w:szCs w:val="28"/>
        </w:rPr>
        <w:t>校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各类</w:t>
      </w:r>
      <w:r w:rsidR="00FD2DC4" w:rsidRPr="006F72C6">
        <w:rPr>
          <w:rFonts w:ascii="仿宋" w:eastAsia="仿宋" w:hAnsi="仿宋" w:cs="Times New Roman" w:hint="eastAsia"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Times New Roman" w:hint="eastAsia"/>
          <w:kern w:val="0"/>
          <w:sz w:val="28"/>
          <w:szCs w:val="28"/>
        </w:rPr>
        <w:t>室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均由</w:t>
      </w:r>
      <w:r w:rsidR="00FD4B18" w:rsidRPr="006F72C6">
        <w:rPr>
          <w:rFonts w:ascii="仿宋" w:eastAsia="仿宋" w:hAnsi="仿宋" w:cs="Times New Roman" w:hint="eastAsia"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Times New Roman" w:hint="eastAsia"/>
          <w:kern w:val="0"/>
          <w:sz w:val="28"/>
          <w:szCs w:val="28"/>
        </w:rPr>
        <w:t>统一管理。</w:t>
      </w:r>
    </w:p>
    <w:p w14:paraId="54AB77A4" w14:textId="77777777" w:rsidR="0026011C" w:rsidRPr="00E23C88" w:rsidRDefault="0026011C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第二章 管理体制</w:t>
      </w:r>
    </w:p>
    <w:p w14:paraId="5119A678" w14:textId="77777777" w:rsidR="0063799C" w:rsidRPr="006F72C6" w:rsidRDefault="0026011C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9D31FF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63799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是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63799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的归口管理部门，在分管</w:t>
      </w:r>
      <w:r w:rsidR="0003216A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校长</w:t>
      </w:r>
      <w:r w:rsidR="0063799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的领导下，负责学校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327BF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63799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建设立项和管理工作，</w:t>
      </w:r>
      <w:r w:rsidR="00555F9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相关</w:t>
      </w:r>
      <w:r w:rsidR="0063799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职责如下：</w:t>
      </w:r>
    </w:p>
    <w:p w14:paraId="601425E7" w14:textId="77777777" w:rsidR="0063799C" w:rsidRPr="006F72C6" w:rsidRDefault="0063799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1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负责制定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327BF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建设管理相关的规章制度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7FFF06BA" w14:textId="77777777" w:rsidR="0063799C" w:rsidRPr="006F72C6" w:rsidRDefault="0063799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2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负责组织相关职能部门和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二级学院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研究起草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建设与发展规划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75B1F86A" w14:textId="77777777" w:rsidR="0063799C" w:rsidRPr="006F72C6" w:rsidRDefault="0063799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3.负责组织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二级学院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提出年度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的建立、重组、合并和撤销的规划方案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793FB9C" w14:textId="77777777" w:rsidR="0063799C" w:rsidRPr="006F72C6" w:rsidRDefault="0063799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4.负责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建设项目的论证工作，组织对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管理工作进行考核、评估和奖惩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3286851" w14:textId="77777777" w:rsidR="0063799C" w:rsidRPr="006F72C6" w:rsidRDefault="0063799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Cs/>
          <w:kern w:val="0"/>
          <w:sz w:val="28"/>
          <w:szCs w:val="28"/>
        </w:rPr>
        <w:lastRenderedPageBreak/>
        <w:t>5.负责</w:t>
      </w:r>
      <w:r w:rsidR="0003216A" w:rsidRPr="006F72C6">
        <w:rPr>
          <w:rFonts w:ascii="仿宋" w:eastAsia="仿宋" w:hAnsi="仿宋" w:cs="宋体"/>
          <w:bCs/>
          <w:kern w:val="0"/>
          <w:sz w:val="28"/>
          <w:szCs w:val="28"/>
        </w:rPr>
        <w:t>全校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教学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耗材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</w:t>
      </w:r>
      <w:r w:rsidR="00C10AD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申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购、分配及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设备维修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保养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9CB7D7B" w14:textId="759925B2" w:rsidR="0063799C" w:rsidRPr="006F72C6" w:rsidRDefault="000C144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6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.负责对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建设过程进行监控、督促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2E999FEA" w14:textId="5C7AE1B9" w:rsidR="0063799C" w:rsidRPr="006F72C6" w:rsidRDefault="000C144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7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.负责组织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使用情况</w:t>
      </w:r>
      <w:r w:rsidR="004B1A9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安全工作的日常检查、监督、考核工作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5698B1BE" w14:textId="32CE072E" w:rsidR="0063799C" w:rsidRPr="006F72C6" w:rsidRDefault="000C144C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宋体"/>
          <w:bCs/>
          <w:kern w:val="0"/>
          <w:sz w:val="28"/>
          <w:szCs w:val="28"/>
        </w:rPr>
        <w:t>8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.负责收集</w:t>
      </w:r>
      <w:r w:rsidR="0003216A" w:rsidRPr="006F72C6">
        <w:rPr>
          <w:rFonts w:ascii="仿宋" w:eastAsia="仿宋" w:hAnsi="仿宋" w:cs="宋体"/>
          <w:bCs/>
          <w:kern w:val="0"/>
          <w:sz w:val="28"/>
          <w:szCs w:val="28"/>
        </w:rPr>
        <w:t>全校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63799C" w:rsidRPr="006F72C6">
        <w:rPr>
          <w:rFonts w:ascii="仿宋" w:eastAsia="仿宋" w:hAnsi="仿宋" w:cs="宋体"/>
          <w:bCs/>
          <w:kern w:val="0"/>
          <w:sz w:val="28"/>
          <w:szCs w:val="28"/>
        </w:rPr>
        <w:t>基本信息的统计分析和上报工作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3AE7A8C8" w14:textId="24F62E94" w:rsidR="00ED2F71" w:rsidRPr="006F72C6" w:rsidRDefault="009320FD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6B07C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各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="006B07C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可根据本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院</w:t>
      </w:r>
      <w:r w:rsidR="006B07C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的专业及专业群建设需求，设置</w:t>
      </w:r>
      <w:r w:rsidR="0007100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相应的实训基地，实训基地可由一个或若干个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07100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组成。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4A0FB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是</w:t>
      </w:r>
      <w:r w:rsidR="0003216A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全校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4A0FB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工作的管理部门，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二级学院</w:t>
      </w:r>
      <w:r w:rsidR="004A0FB7" w:rsidRPr="006F72C6">
        <w:rPr>
          <w:rFonts w:ascii="仿宋" w:eastAsia="仿宋" w:hAnsi="仿宋" w:cs="宋体"/>
          <w:bCs/>
          <w:kern w:val="0"/>
          <w:sz w:val="28"/>
          <w:szCs w:val="28"/>
        </w:rPr>
        <w:t>是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4A0FB7" w:rsidRPr="006F72C6">
        <w:rPr>
          <w:rFonts w:ascii="仿宋" w:eastAsia="仿宋" w:hAnsi="仿宋" w:cs="宋体"/>
          <w:bCs/>
          <w:kern w:val="0"/>
          <w:sz w:val="28"/>
          <w:szCs w:val="28"/>
        </w:rPr>
        <w:t>建设与管理的</w:t>
      </w:r>
      <w:r w:rsidR="0025288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参与单位</w:t>
      </w:r>
      <w:r w:rsidR="00F8025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二级学院</w:t>
      </w:r>
      <w:r w:rsidR="004A0FB7" w:rsidRPr="006F72C6">
        <w:rPr>
          <w:rFonts w:ascii="仿宋" w:eastAsia="仿宋" w:hAnsi="仿宋" w:cs="宋体"/>
          <w:bCs/>
          <w:kern w:val="0"/>
          <w:sz w:val="28"/>
          <w:szCs w:val="28"/>
        </w:rPr>
        <w:t>负责人</w:t>
      </w:r>
      <w:r w:rsidR="002C593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配合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2C593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开展</w:t>
      </w:r>
      <w:r w:rsidR="004A0FB7" w:rsidRPr="006F72C6">
        <w:rPr>
          <w:rFonts w:ascii="仿宋" w:eastAsia="仿宋" w:hAnsi="仿宋" w:cs="宋体"/>
          <w:bCs/>
          <w:kern w:val="0"/>
          <w:sz w:val="28"/>
          <w:szCs w:val="28"/>
        </w:rPr>
        <w:t>工作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二级学院</w:t>
      </w:r>
      <w:r w:rsidR="004A0FB7" w:rsidRPr="006F72C6">
        <w:rPr>
          <w:rFonts w:ascii="仿宋" w:eastAsia="仿宋" w:hAnsi="仿宋" w:cs="宋体"/>
          <w:bCs/>
          <w:kern w:val="0"/>
          <w:sz w:val="28"/>
          <w:szCs w:val="28"/>
        </w:rPr>
        <w:t>的主要职责是：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制定本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建设规划、提出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建设项目立项申请</w:t>
      </w:r>
      <w:r w:rsidR="00E06D8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编制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建设实施方案</w:t>
      </w:r>
      <w:r w:rsidR="007461C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以及</w:t>
      </w:r>
      <w:r w:rsidR="00724E2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7461C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指导书、</w:t>
      </w:r>
      <w:r w:rsidR="00724E2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7461C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教材等</w:t>
      </w:r>
      <w:r w:rsidR="008369E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在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组织下，负责</w:t>
      </w:r>
      <w:r w:rsidR="008A749E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</w:t>
      </w:r>
      <w:r w:rsidR="00ED2F7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教学、技能鉴定、科研开发和社会服务等工作的组织、实施、检查、考核等，保证教学、技能鉴定、科研开发和社会服务等工作的正常进行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6442C391" w14:textId="77777777" w:rsidR="0077556A" w:rsidRPr="00E23C88" w:rsidRDefault="0077556A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第三章 主要任务</w:t>
      </w:r>
    </w:p>
    <w:p w14:paraId="70557361" w14:textId="77777777" w:rsidR="00E30EF1" w:rsidRPr="006F72C6" w:rsidRDefault="0077556A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六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根据专业人才培养方案及课程标准，</w:t>
      </w:r>
      <w:r w:rsidR="00A3535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合理安排</w:t>
      </w:r>
      <w:r w:rsidR="008A6C1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教学任务，配合专业教研室完善</w:t>
      </w:r>
      <w:r w:rsidR="0047531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指导书、</w:t>
      </w:r>
      <w:r w:rsidR="0047531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教材等教学资料，做好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仪器设备及</w:t>
      </w:r>
      <w:r w:rsidR="00226FAA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软件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的准备工作，保证</w:t>
      </w:r>
      <w:r w:rsidR="0047531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</w:t>
      </w:r>
      <w:r w:rsidR="00B47C46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教学的顺利进行</w:t>
      </w:r>
      <w:r w:rsidR="00F8025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9384B0C" w14:textId="77777777" w:rsidR="0077556A" w:rsidRPr="006F72C6" w:rsidRDefault="0077556A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七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不断改进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方法，</w:t>
      </w:r>
      <w:r w:rsidR="0074404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配合二级学院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努力开设新的实践教学项目、更新</w:t>
      </w:r>
      <w:r w:rsidR="00917AC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/>
          <w:bCs/>
          <w:kern w:val="0"/>
          <w:sz w:val="28"/>
          <w:szCs w:val="28"/>
        </w:rPr>
        <w:t>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项目，适应社会发展的需要。</w:t>
      </w:r>
    </w:p>
    <w:p w14:paraId="1FA3DA1C" w14:textId="77777777" w:rsidR="00E30EF1" w:rsidRPr="006F72C6" w:rsidRDefault="00E30EF1" w:rsidP="00783C4F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八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科技开发工作。在完成教学任务的前提下，积极承担科研任务，体现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的科研功能。</w:t>
      </w:r>
    </w:p>
    <w:p w14:paraId="6BF33A56" w14:textId="77777777" w:rsidR="00E30EF1" w:rsidRPr="006F72C6" w:rsidRDefault="0077556A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lastRenderedPageBreak/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九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E30EF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在保证教学与科研任务的同时，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积极承担社会服务项目，努力提高</w:t>
      </w:r>
      <w:r w:rsidR="00CD53D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7E7AD8" w:rsidRPr="006F72C6">
        <w:rPr>
          <w:rFonts w:ascii="仿宋" w:eastAsia="仿宋" w:hAnsi="仿宋" w:cs="宋体"/>
          <w:bCs/>
          <w:kern w:val="0"/>
          <w:sz w:val="28"/>
          <w:szCs w:val="28"/>
        </w:rPr>
        <w:t>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技术水平,以保障高效率、高水平地完成培训、考证、生产、咨询、研发等社会服务项目，开展学术、技术等交流活动。</w:t>
      </w:r>
    </w:p>
    <w:p w14:paraId="6D11F119" w14:textId="77777777" w:rsidR="0077556A" w:rsidRPr="006F72C6" w:rsidRDefault="0077556A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第十条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负责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设备的管理、维护、检修等日常工作，并按规定进行定期</w:t>
      </w:r>
      <w:r w:rsidR="00142FC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维修保养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，使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设备经常处于完好状态，提高利用率和完好率，</w:t>
      </w:r>
      <w:r w:rsidR="00142FC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确保软件、硬件运行正常。</w:t>
      </w:r>
    </w:p>
    <w:p w14:paraId="645B2FA9" w14:textId="77777777" w:rsidR="0077556A" w:rsidRPr="006F72C6" w:rsidRDefault="0077556A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认真贯彻执行</w:t>
      </w:r>
      <w:r w:rsidR="00EE7EB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</w:t>
      </w:r>
      <w:r w:rsidR="002D631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实训室</w:t>
      </w:r>
      <w:r w:rsidR="00EE7EB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工作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的各项规章制度，严格管理，加强人员的培训与培养，不断提高管理水平。</w:t>
      </w:r>
    </w:p>
    <w:p w14:paraId="19404FAC" w14:textId="77777777" w:rsidR="00E30EF1" w:rsidRPr="006F72C6" w:rsidRDefault="009D31FF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="00E30EF1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E30EF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按照学校的有关规定，做好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E30EF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档案整理和归档工作。</w:t>
      </w:r>
    </w:p>
    <w:p w14:paraId="533D34D4" w14:textId="2F09D545" w:rsidR="00E30EF1" w:rsidRPr="006F72C6" w:rsidRDefault="009D31FF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="00E30EF1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E30EF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按照职业标准和现代企业管理的要求，营造培养学生良好职业道德和职业素养的</w:t>
      </w:r>
      <w:r w:rsidR="000C144C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实验实训室</w:t>
      </w:r>
      <w:r w:rsidR="00E30EF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环境。</w:t>
      </w:r>
    </w:p>
    <w:p w14:paraId="6E207D75" w14:textId="77777777" w:rsidR="0017242D" w:rsidRPr="00E23C88" w:rsidRDefault="0017242D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第四章 规划与建设</w:t>
      </w:r>
    </w:p>
    <w:p w14:paraId="6F79E68A" w14:textId="77777777" w:rsidR="0017242D" w:rsidRPr="006F72C6" w:rsidRDefault="006F45F6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的建设与发展实行项目建设方式，要按照调研、申报、立项、论证、审批、实施、验收的程序进行。各项目的申报时间每年一次。</w:t>
      </w:r>
    </w:p>
    <w:p w14:paraId="328E31D9" w14:textId="77777777" w:rsidR="006F45F6" w:rsidRPr="006F72C6" w:rsidRDefault="006F45F6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项目的申报，</w:t>
      </w:r>
      <w:r w:rsidR="00452C7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要从人才培养的需求出发，体现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452C7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教学、技能鉴定、科技开发和社会服务等功能。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内容包括开设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项目的基本情况</w:t>
      </w:r>
      <w:r w:rsidR="00452C7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（</w:t>
      </w:r>
      <w:r w:rsidR="00254AB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如：</w:t>
      </w:r>
      <w:r w:rsidR="00452C7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有符合人才培养方案要求的实践教学项目、有充足的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452C7B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教学工作量或科研、技术开发、对外培训等任务）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、建设项目的使用效益、可行性、人员与场地等基本条件、物资设备采购清单、经费计划、大型设备购置可行性论证、审批情况等内容。</w:t>
      </w:r>
    </w:p>
    <w:p w14:paraId="141B1319" w14:textId="77777777" w:rsidR="00841C75" w:rsidRPr="006F72C6" w:rsidRDefault="00841C75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lastRenderedPageBreak/>
        <w:t>第十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六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 xml:space="preserve"> 项目的申报，应当遵守以下原则：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统筹规划、归类管理、突出重点、强调特色、校企合作、服务</w:t>
      </w:r>
      <w:r w:rsidR="00BA55A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全省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、重视功能、资源共享、综合利用、注重效益、管理创新、适度超前、持续建设。</w:t>
      </w:r>
    </w:p>
    <w:p w14:paraId="6DB86193" w14:textId="77777777" w:rsidR="004B4A0E" w:rsidRPr="006F72C6" w:rsidRDefault="004B4A0E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C53D44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十七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项目的立项。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建设立项实行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申请、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实训中心审核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批准的程序，具体如下：</w:t>
      </w:r>
    </w:p>
    <w:p w14:paraId="558426C8" w14:textId="77777777" w:rsidR="009D31FF" w:rsidRPr="006F72C6" w:rsidRDefault="004B4A0E" w:rsidP="0078160B">
      <w:pPr>
        <w:pStyle w:val="a7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sz w:val="28"/>
          <w:szCs w:val="28"/>
        </w:rPr>
        <w:t>1.</w:t>
      </w:r>
      <w:r w:rsidR="00FD4B18" w:rsidRPr="006F72C6">
        <w:rPr>
          <w:rFonts w:ascii="仿宋" w:eastAsia="仿宋" w:hAnsi="仿宋" w:cs="宋体" w:hint="eastAsia"/>
          <w:bCs/>
          <w:sz w:val="28"/>
          <w:szCs w:val="28"/>
        </w:rPr>
        <w:t>二级学院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根据本单位专业人才培养方案的要求和学校实际情况，综合考虑专业发展和专业群建设，提出立项项目，填写《</w:t>
      </w:r>
      <w:r w:rsidR="006C1625" w:rsidRPr="006F72C6">
        <w:rPr>
          <w:rFonts w:ascii="仿宋" w:eastAsia="仿宋" w:hAnsi="仿宋" w:cs="宋体" w:hint="eastAsia"/>
          <w:bCs/>
          <w:sz w:val="28"/>
          <w:szCs w:val="28"/>
        </w:rPr>
        <w:t>合肥财经职业学院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sz w:val="28"/>
          <w:szCs w:val="28"/>
        </w:rPr>
        <w:t>室</w:t>
      </w:r>
      <w:r w:rsidR="005C0DC4" w:rsidRPr="006F72C6">
        <w:rPr>
          <w:rFonts w:ascii="仿宋" w:eastAsia="仿宋" w:hAnsi="仿宋" w:cs="宋体" w:hint="eastAsia"/>
          <w:bCs/>
          <w:sz w:val="28"/>
          <w:szCs w:val="28"/>
        </w:rPr>
        <w:t>建设项目申请书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》</w:t>
      </w:r>
      <w:r w:rsidR="006C1625" w:rsidRPr="006F72C6">
        <w:rPr>
          <w:rFonts w:ascii="仿宋" w:eastAsia="仿宋" w:hAnsi="仿宋" w:cs="宋体" w:hint="eastAsia"/>
          <w:bCs/>
          <w:sz w:val="28"/>
          <w:szCs w:val="28"/>
        </w:rPr>
        <w:t>《合肥财经职业学院软件申购论证报告》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上报</w:t>
      </w:r>
      <w:r w:rsidR="00FD4B18" w:rsidRPr="006F72C6">
        <w:rPr>
          <w:rFonts w:ascii="仿宋" w:eastAsia="仿宋" w:hAnsi="仿宋" w:cs="宋体" w:hint="eastAsia"/>
          <w:bCs/>
          <w:sz w:val="28"/>
          <w:szCs w:val="28"/>
        </w:rPr>
        <w:t>实训中心</w:t>
      </w:r>
      <w:r w:rsidR="006C1625" w:rsidRPr="006F72C6">
        <w:rPr>
          <w:rFonts w:ascii="仿宋" w:eastAsia="仿宋" w:hAnsi="仿宋" w:cs="宋体" w:hint="eastAsia"/>
          <w:bCs/>
          <w:sz w:val="28"/>
          <w:szCs w:val="28"/>
        </w:rPr>
        <w:t>，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提交立项申请</w:t>
      </w:r>
      <w:r w:rsidR="00A74F93" w:rsidRPr="006F72C6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49D0B387" w14:textId="77777777" w:rsidR="004B4A0E" w:rsidRPr="006F72C6" w:rsidRDefault="004B4A0E" w:rsidP="0078160B">
      <w:pPr>
        <w:pStyle w:val="a7"/>
        <w:spacing w:before="0" w:beforeAutospacing="0" w:after="0" w:afterAutospacing="0" w:line="360" w:lineRule="auto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sz w:val="28"/>
          <w:szCs w:val="28"/>
        </w:rPr>
        <w:t>2.</w:t>
      </w:r>
      <w:r w:rsidR="00FD4B18" w:rsidRPr="006F72C6">
        <w:rPr>
          <w:rFonts w:ascii="仿宋" w:eastAsia="仿宋" w:hAnsi="仿宋" w:cs="宋体" w:hint="eastAsia"/>
          <w:bCs/>
          <w:sz w:val="28"/>
          <w:szCs w:val="28"/>
        </w:rPr>
        <w:t>实训中心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对各单位的申请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进行审核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并组织</w:t>
      </w:r>
      <w:r w:rsidR="00FD2DC4" w:rsidRPr="006F72C6">
        <w:rPr>
          <w:rFonts w:ascii="仿宋" w:eastAsia="仿宋" w:hAnsi="仿宋" w:cs="宋体"/>
          <w:bCs/>
          <w:sz w:val="28"/>
          <w:szCs w:val="28"/>
        </w:rPr>
        <w:t>专家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进行项目</w:t>
      </w:r>
      <w:r w:rsidR="00FD2DC4" w:rsidRPr="006F72C6">
        <w:rPr>
          <w:rFonts w:ascii="仿宋" w:eastAsia="仿宋" w:hAnsi="仿宋" w:cs="宋体"/>
          <w:bCs/>
          <w:sz w:val="28"/>
          <w:szCs w:val="28"/>
        </w:rPr>
        <w:t>论证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，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项目</w:t>
      </w:r>
      <w:r w:rsidR="00FD2DC4" w:rsidRPr="006F72C6">
        <w:rPr>
          <w:rFonts w:ascii="仿宋" w:eastAsia="仿宋" w:hAnsi="仿宋" w:cs="宋体"/>
          <w:bCs/>
          <w:sz w:val="28"/>
          <w:szCs w:val="28"/>
        </w:rPr>
        <w:t>论证</w:t>
      </w:r>
      <w:r w:rsidR="00FD2DC4" w:rsidRPr="006F72C6">
        <w:rPr>
          <w:rFonts w:ascii="仿宋" w:eastAsia="仿宋" w:hAnsi="仿宋" w:cs="宋体" w:hint="eastAsia"/>
          <w:bCs/>
          <w:sz w:val="28"/>
          <w:szCs w:val="28"/>
        </w:rPr>
        <w:t>通过后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提交</w:t>
      </w:r>
      <w:r w:rsidR="00FD4B18" w:rsidRPr="006F72C6">
        <w:rPr>
          <w:rFonts w:ascii="仿宋" w:eastAsia="仿宋" w:hAnsi="仿宋" w:cs="宋体" w:hint="eastAsia"/>
          <w:bCs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bCs/>
          <w:sz w:val="28"/>
          <w:szCs w:val="28"/>
        </w:rPr>
        <w:t>审议</w:t>
      </w:r>
      <w:r w:rsidR="00A74F93" w:rsidRPr="006F72C6">
        <w:rPr>
          <w:rFonts w:ascii="仿宋" w:eastAsia="仿宋" w:hAnsi="仿宋" w:cs="宋体" w:hint="eastAsia"/>
          <w:bCs/>
          <w:sz w:val="28"/>
          <w:szCs w:val="28"/>
        </w:rPr>
        <w:t>。</w:t>
      </w:r>
    </w:p>
    <w:p w14:paraId="668418F5" w14:textId="77777777" w:rsidR="004B4A0E" w:rsidRPr="006F72C6" w:rsidRDefault="004B4A0E" w:rsidP="0078160B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3.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根据整体发展规划，综合考虑师资、场地、资金等因素，确定年度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建设立项项目。</w:t>
      </w:r>
    </w:p>
    <w:p w14:paraId="74BE63D0" w14:textId="77777777" w:rsidR="00516CC9" w:rsidRPr="006F72C6" w:rsidRDefault="00516CC9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十八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 xml:space="preserve"> 项目的论证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组织专家论证，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专家由学校相关部门教师和校外专家组成。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主要对其可行性、先进性、投资社会经济效益分析和社会服务方案、设备配置、技术指标、安全性能、节能环保性能、设备价格、环境改造、预算等方面进行论证。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论证的主要内容为：</w:t>
      </w:r>
    </w:p>
    <w:p w14:paraId="47082995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1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论证该项目规划布局、设备数量配置、教学组织方式是否合理，能否满足其主要功能（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教学、技能鉴定、科技开发、社会服务等）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F301F42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2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项目仪器设备、附属设施配套（含空调）是否合理，设备性能是否先进、价格是否合理，提供的参考厂家设备可靠性、售后服务如何等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142BF08F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lastRenderedPageBreak/>
        <w:t>3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论证房屋改造及室内外装修是否符合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整体风格，是否破坏建筑结构，水、电、网络能否满足设备数量配置的需求，房屋改造及室内外装修价格是否合理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74B85FA9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4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内是否存在重复性建设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603ABBB2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5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论证该项目在同类院校、行业的先进性</w:t>
      </w:r>
      <w:r w:rsidR="00A74F9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83F8BAF" w14:textId="77777777" w:rsidR="00516CC9" w:rsidRPr="006F72C6" w:rsidRDefault="00516CC9" w:rsidP="00783C4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6</w:t>
      </w:r>
      <w:r w:rsidR="007948B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.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论证项目在周边地区是否有辐射和带动作用。</w:t>
      </w:r>
    </w:p>
    <w:p w14:paraId="48DE8141" w14:textId="2C4C1969" w:rsidR="00D54B4F" w:rsidRPr="006F72C6" w:rsidRDefault="00DB4112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十九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D54B4F" w:rsidRPr="006F72C6">
        <w:rPr>
          <w:rFonts w:ascii="仿宋" w:eastAsia="仿宋" w:hAnsi="仿宋" w:cs="宋体"/>
          <w:bCs/>
          <w:kern w:val="0"/>
          <w:sz w:val="28"/>
          <w:szCs w:val="28"/>
        </w:rPr>
        <w:t>项目的实施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="00DD15B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所申报的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="00DD15B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建设方案得到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="00DD15B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批准后，进入建设实施阶段。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物资设备按照招标、签合同、供货、施工程序进行，场地改造按照设计、预算、招标、施工程序进行。</w:t>
      </w:r>
      <w:r w:rsidR="00E641A2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招标采购中心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320D1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资产管理中心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7A7C3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、相关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等部门</w:t>
      </w:r>
      <w:r w:rsidR="00D54B4F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根据</w:t>
      </w:r>
      <w:r w:rsidR="00374582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项目</w:t>
      </w:r>
      <w:r w:rsidR="00D54B4F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建设</w:t>
      </w:r>
      <w:r w:rsidR="00374582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要求</w:t>
      </w:r>
      <w:r w:rsidR="00D54B4F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，按照</w:t>
      </w:r>
      <w:r w:rsidR="003656AC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学校</w:t>
      </w:r>
      <w:r w:rsidR="00D54B4F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相关工作程序组织项目实施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，相关</w:t>
      </w:r>
      <w:r w:rsidR="00320D1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校</w:t>
      </w:r>
      <w:r w:rsidR="00D54B4F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领导监督项目实施过程。</w:t>
      </w:r>
    </w:p>
    <w:p w14:paraId="1B117BCC" w14:textId="27E715ED" w:rsidR="00D54B4F" w:rsidRPr="006F72C6" w:rsidRDefault="00D54B4F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第二十条</w:t>
      </w:r>
      <w:r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项目的验收。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项目的竣工验收</w:t>
      </w:r>
      <w:r w:rsidR="00D60481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由</w:t>
      </w:r>
      <w:r w:rsidR="007A7C3D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相关</w:t>
      </w:r>
      <w:r w:rsidR="00FD4B18"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二级学院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、</w:t>
      </w:r>
      <w:r w:rsidR="00AF4B3F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实训中心、</w:t>
      </w:r>
      <w:r w:rsidR="00CB31C5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招标采购中心、资产管理中心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、</w:t>
      </w:r>
      <w:r w:rsidR="00D60481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总务部、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财务</w:t>
      </w:r>
      <w:r w:rsidR="00A33080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部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等职能部门及专业技术</w:t>
      </w:r>
      <w:r w:rsidR="007A7C3D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人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员</w:t>
      </w:r>
      <w:r w:rsidR="00D60481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组成验收组进行项目的</w:t>
      </w:r>
      <w:r w:rsidR="00DD1EB5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竣工</w:t>
      </w:r>
      <w:r w:rsidR="00D60481" w:rsidRPr="00D60481">
        <w:rPr>
          <w:rFonts w:ascii="仿宋" w:eastAsia="仿宋" w:hAnsi="仿宋" w:cs="宋体" w:hint="eastAsia"/>
          <w:bCs/>
          <w:kern w:val="0"/>
          <w:sz w:val="28"/>
          <w:szCs w:val="28"/>
          <w:highlight w:val="yellow"/>
        </w:rPr>
        <w:t>验收</w:t>
      </w:r>
      <w:r w:rsidRPr="00D60481">
        <w:rPr>
          <w:rFonts w:ascii="仿宋" w:eastAsia="仿宋" w:hAnsi="仿宋" w:cs="宋体"/>
          <w:bCs/>
          <w:kern w:val="0"/>
          <w:sz w:val="28"/>
          <w:szCs w:val="28"/>
          <w:highlight w:val="yellow"/>
        </w:rPr>
        <w:t>。</w:t>
      </w:r>
    </w:p>
    <w:p w14:paraId="08C70B24" w14:textId="0CF90C14" w:rsidR="00D54B4F" w:rsidRPr="006F72C6" w:rsidRDefault="00D54B4F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34494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建设档案管理</w:t>
      </w:r>
      <w:r w:rsidR="00344940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批准的项目申报书</w:t>
      </w:r>
      <w:r w:rsidR="00527C7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设备清单、设备保修单、出厂证明、售后服务承诺书、合格证、设备使用手册及光盘等由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建档保存。</w:t>
      </w:r>
    </w:p>
    <w:p w14:paraId="5703293C" w14:textId="77777777" w:rsidR="00D54B4F" w:rsidRPr="006F72C6" w:rsidRDefault="00D54B4F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的调整与</w:t>
      </w:r>
      <w:r w:rsidR="00527C7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撤销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，需填写相关报告，经过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学校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正式批准方可实施。</w:t>
      </w:r>
    </w:p>
    <w:p w14:paraId="2F51D5BD" w14:textId="77777777" w:rsidR="0039085E" w:rsidRPr="00E23C88" w:rsidRDefault="0039085E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第五章</w:t>
      </w:r>
      <w:r w:rsidR="00C12875">
        <w:rPr>
          <w:rFonts w:ascii="FangSong" w:eastAsia="FangSong" w:hAnsi="FangSong" w:cs="黑体" w:hint="eastAsia"/>
          <w:b/>
          <w:kern w:val="0"/>
          <w:sz w:val="30"/>
          <w:szCs w:val="30"/>
        </w:rPr>
        <w:t xml:space="preserve"> </w:t>
      </w: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队伍建设</w:t>
      </w:r>
    </w:p>
    <w:p w14:paraId="71817F8F" w14:textId="77777777" w:rsidR="0039085E" w:rsidRPr="006F72C6" w:rsidRDefault="0039085E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根据教学和社会服务的需要，加强培育、培养与考核，努力建设一支结构合理、相对稳定的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队伍。</w:t>
      </w:r>
    </w:p>
    <w:p w14:paraId="1007913B" w14:textId="77777777" w:rsidR="0039085E" w:rsidRPr="006F72C6" w:rsidRDefault="0039085E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lastRenderedPageBreak/>
        <w:t>第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四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人员包括：技术支持人员、管理员、安全责任人等。各类人员要建立岗位责任制，明确分工，各司其职，团结协作，积极完成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/>
          <w:bCs/>
          <w:kern w:val="0"/>
          <w:sz w:val="28"/>
          <w:szCs w:val="28"/>
        </w:rPr>
        <w:t>各项工作。</w:t>
      </w:r>
    </w:p>
    <w:p w14:paraId="0D5B36B7" w14:textId="77777777" w:rsidR="009F1D39" w:rsidRPr="006F72C6" w:rsidRDefault="0039085E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第</w:t>
      </w:r>
      <w:r w:rsidR="00362D1E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五</w:t>
      </w:r>
      <w:r w:rsidRPr="006F72C6">
        <w:rPr>
          <w:rFonts w:ascii="仿宋" w:eastAsia="仿宋" w:hAnsi="仿宋" w:cs="宋体"/>
          <w:b/>
          <w:bCs/>
          <w:kern w:val="0"/>
          <w:sz w:val="28"/>
          <w:szCs w:val="28"/>
        </w:rPr>
        <w:t>条</w:t>
      </w:r>
      <w:r w:rsidR="009534ED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实验实训室</w:t>
      </w:r>
      <w:r w:rsidR="009F1D3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工作人员的岗位职责，由</w:t>
      </w:r>
      <w:r w:rsidR="009534E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="009F1D3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主任根据学校的工作目标，按照</w:t>
      </w:r>
      <w:r w:rsidR="0079084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</w:t>
      </w:r>
      <w:r w:rsidR="009F1D39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有关条例规定具体确定。</w:t>
      </w:r>
    </w:p>
    <w:p w14:paraId="7F4EB962" w14:textId="77777777" w:rsidR="0039085E" w:rsidRPr="006F72C6" w:rsidRDefault="006F72C6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二十六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39085E" w:rsidRPr="006F72C6">
        <w:rPr>
          <w:rFonts w:ascii="仿宋" w:eastAsia="仿宋" w:hAnsi="仿宋" w:cs="宋体"/>
          <w:bCs/>
          <w:kern w:val="0"/>
          <w:sz w:val="28"/>
          <w:szCs w:val="28"/>
        </w:rPr>
        <w:t>各类人员的职务、岗位聘任、级别晋升等，根据</w:t>
      </w:r>
      <w:r w:rsidR="00FD2DC4" w:rsidRPr="006F72C6">
        <w:rPr>
          <w:rFonts w:ascii="仿宋" w:eastAsia="仿宋" w:hAnsi="仿宋" w:cs="宋体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/>
          <w:bCs/>
          <w:kern w:val="0"/>
          <w:sz w:val="28"/>
          <w:szCs w:val="28"/>
        </w:rPr>
        <w:t>室</w:t>
      </w:r>
      <w:r w:rsidR="0039085E" w:rsidRPr="006F72C6">
        <w:rPr>
          <w:rFonts w:ascii="仿宋" w:eastAsia="仿宋" w:hAnsi="仿宋" w:cs="宋体"/>
          <w:bCs/>
          <w:kern w:val="0"/>
          <w:sz w:val="28"/>
          <w:szCs w:val="28"/>
        </w:rPr>
        <w:t>工作的特点和本人的工作实绩，按照</w:t>
      </w:r>
      <w:r w:rsidR="00FD4B18" w:rsidRPr="006F72C6">
        <w:rPr>
          <w:rFonts w:ascii="仿宋" w:eastAsia="仿宋" w:hAnsi="仿宋" w:cs="宋体"/>
          <w:bCs/>
          <w:kern w:val="0"/>
          <w:sz w:val="28"/>
          <w:szCs w:val="28"/>
        </w:rPr>
        <w:t>学校</w:t>
      </w:r>
      <w:r w:rsidR="0039085E" w:rsidRPr="006F72C6">
        <w:rPr>
          <w:rFonts w:ascii="仿宋" w:eastAsia="仿宋" w:hAnsi="仿宋" w:cs="宋体"/>
          <w:bCs/>
          <w:kern w:val="0"/>
          <w:sz w:val="28"/>
          <w:szCs w:val="28"/>
        </w:rPr>
        <w:t>的有关规定执行。</w:t>
      </w:r>
    </w:p>
    <w:p w14:paraId="0A2AD991" w14:textId="77777777" w:rsidR="00F92057" w:rsidRPr="00E23C88" w:rsidRDefault="00F92057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第六章</w:t>
      </w:r>
      <w:r w:rsidR="00C12875">
        <w:rPr>
          <w:rFonts w:ascii="FangSong" w:eastAsia="FangSong" w:hAnsi="FangSong" w:cs="黑体" w:hint="eastAsia"/>
          <w:b/>
          <w:kern w:val="0"/>
          <w:sz w:val="30"/>
          <w:szCs w:val="30"/>
        </w:rPr>
        <w:t xml:space="preserve"> </w:t>
      </w: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管理</w:t>
      </w:r>
      <w:r w:rsidR="002B65ED"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工作</w:t>
      </w:r>
    </w:p>
    <w:p w14:paraId="28E957FC" w14:textId="77777777" w:rsidR="00F92057" w:rsidRPr="006F72C6" w:rsidRDefault="00F92057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二十七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的命名。按照国家规定的专业分类及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覆盖实践教学课程的范围命名，应能清晰地表达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的性质和任务。</w:t>
      </w:r>
    </w:p>
    <w:p w14:paraId="1AE11CE4" w14:textId="77777777" w:rsidR="00F92057" w:rsidRPr="006F72C6" w:rsidRDefault="00F92057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二十八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 xml:space="preserve"> 仪器设备的管理。仪器设备是完成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教学所需的重要保障，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、各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二级学院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要加强对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仪器设备的管理工作</w:t>
      </w:r>
      <w:r w:rsidR="00335C81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，</w:t>
      </w:r>
      <w:r w:rsidR="00E60E3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按照</w:t>
      </w:r>
      <w:r w:rsidR="00002E4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学校相关</w:t>
      </w:r>
      <w:r w:rsidR="00180D83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管理制度</w:t>
      </w:r>
      <w:r w:rsidR="00E60E37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执行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。</w:t>
      </w:r>
    </w:p>
    <w:p w14:paraId="491E0F19" w14:textId="77777777" w:rsidR="00F92057" w:rsidRPr="006F72C6" w:rsidRDefault="00F92057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二十九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材料的管理。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要加强对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材料的统一管理，各类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材料均应设立明细账目，健全</w:t>
      </w:r>
      <w:r w:rsidR="00D0309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相关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领用登记手续。</w:t>
      </w:r>
    </w:p>
    <w:p w14:paraId="21361BBC" w14:textId="77777777" w:rsidR="00F92057" w:rsidRPr="006F72C6" w:rsidRDefault="00F92057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C056D6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规章制度建设。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要加强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的科学管理、建立健全必要的规章制度，各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要根据本室的特点和要求，补充制订相应的规章制度。</w:t>
      </w:r>
    </w:p>
    <w:p w14:paraId="33D2B31F" w14:textId="77777777" w:rsidR="00F92057" w:rsidRPr="006F72C6" w:rsidRDefault="00F92057" w:rsidP="00783C4F">
      <w:pPr>
        <w:widowControl/>
        <w:spacing w:line="360" w:lineRule="auto"/>
        <w:ind w:firstLineChars="200" w:firstLine="562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</w:t>
      </w:r>
      <w:r w:rsidR="00C056D6"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三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一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安全与劳动保护。各</w:t>
      </w:r>
      <w:r w:rsidR="00FD2DC4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实验实训</w:t>
      </w:r>
      <w:r w:rsidR="001A0A5D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室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要严格遵守国家有关安全的规章制度，建立健全安全制度，制定设备安全操作规程，落实安全措施，保护国家财产和人身安全不受损失。</w:t>
      </w:r>
    </w:p>
    <w:p w14:paraId="352E6C1A" w14:textId="77777777" w:rsidR="00F92057" w:rsidRPr="00E23C88" w:rsidRDefault="00F92057" w:rsidP="00CB24E9">
      <w:pPr>
        <w:widowControl/>
        <w:spacing w:line="360" w:lineRule="auto"/>
        <w:jc w:val="center"/>
        <w:rPr>
          <w:rFonts w:ascii="FangSong" w:eastAsia="FangSong" w:hAnsi="FangSong" w:cs="黑体"/>
          <w:b/>
          <w:kern w:val="0"/>
          <w:sz w:val="30"/>
          <w:szCs w:val="30"/>
        </w:rPr>
      </w:pP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lastRenderedPageBreak/>
        <w:t>第</w:t>
      </w:r>
      <w:r w:rsidR="004C4B75"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七</w:t>
      </w: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章</w:t>
      </w:r>
      <w:r w:rsidR="00C12875">
        <w:rPr>
          <w:rFonts w:ascii="FangSong" w:eastAsia="FangSong" w:hAnsi="FangSong" w:cs="黑体" w:hint="eastAsia"/>
          <w:b/>
          <w:kern w:val="0"/>
          <w:sz w:val="30"/>
          <w:szCs w:val="30"/>
        </w:rPr>
        <w:t xml:space="preserve"> </w:t>
      </w:r>
      <w:r w:rsidRPr="00E23C88">
        <w:rPr>
          <w:rFonts w:ascii="FangSong" w:eastAsia="FangSong" w:hAnsi="FangSong" w:cs="黑体" w:hint="eastAsia"/>
          <w:b/>
          <w:kern w:val="0"/>
          <w:sz w:val="30"/>
          <w:szCs w:val="30"/>
        </w:rPr>
        <w:t>附则</w:t>
      </w:r>
    </w:p>
    <w:p w14:paraId="50F5F1FE" w14:textId="77777777" w:rsidR="00AE3260" w:rsidRPr="006F72C6" w:rsidRDefault="00F92057" w:rsidP="00783C4F">
      <w:pPr>
        <w:widowControl/>
        <w:spacing w:line="360" w:lineRule="auto"/>
        <w:ind w:firstLineChars="200" w:firstLine="562"/>
        <w:jc w:val="left"/>
      </w:pP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第三十</w:t>
      </w:r>
      <w:r w:rsidR="00E85A65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二</w:t>
      </w:r>
      <w:r w:rsidRPr="006F72C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条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本办法自发文之日起实施，由</w:t>
      </w:r>
      <w:r w:rsidR="00FD4B18"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实训中心</w:t>
      </w:r>
      <w:r w:rsidRPr="006F72C6">
        <w:rPr>
          <w:rFonts w:ascii="仿宋" w:eastAsia="仿宋" w:hAnsi="仿宋" w:cs="宋体" w:hint="eastAsia"/>
          <w:bCs/>
          <w:kern w:val="0"/>
          <w:sz w:val="28"/>
          <w:szCs w:val="28"/>
        </w:rPr>
        <w:t>负责解释。</w:t>
      </w:r>
    </w:p>
    <w:sectPr w:rsidR="00AE3260" w:rsidRPr="006F72C6" w:rsidSect="00FA5931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437B" w14:textId="77777777" w:rsidR="00172E48" w:rsidRDefault="00172E48" w:rsidP="00251877">
      <w:r>
        <w:separator/>
      </w:r>
    </w:p>
  </w:endnote>
  <w:endnote w:type="continuationSeparator" w:id="0">
    <w:p w14:paraId="62804706" w14:textId="77777777" w:rsidR="00172E48" w:rsidRDefault="00172E48" w:rsidP="002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4081725"/>
      <w:docPartObj>
        <w:docPartGallery w:val="Page Numbers (Bottom of Page)"/>
        <w:docPartUnique/>
      </w:docPartObj>
    </w:sdtPr>
    <w:sdtEndPr/>
    <w:sdtContent>
      <w:p w14:paraId="68D9545E" w14:textId="77777777" w:rsidR="00251877" w:rsidRDefault="007F3491">
        <w:pPr>
          <w:pStyle w:val="a5"/>
          <w:jc w:val="center"/>
        </w:pPr>
        <w:r>
          <w:fldChar w:fldCharType="begin"/>
        </w:r>
        <w:r w:rsidR="00251877">
          <w:instrText>PAGE   \* MERGEFORMAT</w:instrText>
        </w:r>
        <w:r>
          <w:fldChar w:fldCharType="separate"/>
        </w:r>
        <w:r w:rsidR="00C12875" w:rsidRPr="00C12875">
          <w:rPr>
            <w:noProof/>
            <w:lang w:val="zh-CN"/>
          </w:rPr>
          <w:t>7</w:t>
        </w:r>
        <w:r>
          <w:fldChar w:fldCharType="end"/>
        </w:r>
      </w:p>
    </w:sdtContent>
  </w:sdt>
  <w:p w14:paraId="74868A03" w14:textId="77777777" w:rsidR="00251877" w:rsidRDefault="002518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30CA4" w14:textId="77777777" w:rsidR="00172E48" w:rsidRDefault="00172E48" w:rsidP="00251877">
      <w:r>
        <w:separator/>
      </w:r>
    </w:p>
  </w:footnote>
  <w:footnote w:type="continuationSeparator" w:id="0">
    <w:p w14:paraId="679C493E" w14:textId="77777777" w:rsidR="00172E48" w:rsidRDefault="00172E48" w:rsidP="00251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C7B"/>
    <w:rsid w:val="00000072"/>
    <w:rsid w:val="00002E47"/>
    <w:rsid w:val="0001787F"/>
    <w:rsid w:val="0003216A"/>
    <w:rsid w:val="0004401E"/>
    <w:rsid w:val="00060437"/>
    <w:rsid w:val="000662E8"/>
    <w:rsid w:val="00071001"/>
    <w:rsid w:val="000735D4"/>
    <w:rsid w:val="000A53E8"/>
    <w:rsid w:val="000C144C"/>
    <w:rsid w:val="000C50EE"/>
    <w:rsid w:val="000D7921"/>
    <w:rsid w:val="00142FC7"/>
    <w:rsid w:val="0014462A"/>
    <w:rsid w:val="0017242D"/>
    <w:rsid w:val="00172E48"/>
    <w:rsid w:val="00180D83"/>
    <w:rsid w:val="001A0A5D"/>
    <w:rsid w:val="001B0AF2"/>
    <w:rsid w:val="001D71F0"/>
    <w:rsid w:val="0020641B"/>
    <w:rsid w:val="00206A7E"/>
    <w:rsid w:val="00226FAA"/>
    <w:rsid w:val="00232174"/>
    <w:rsid w:val="00251877"/>
    <w:rsid w:val="0025288B"/>
    <w:rsid w:val="00254ABB"/>
    <w:rsid w:val="0026011C"/>
    <w:rsid w:val="002A6D1C"/>
    <w:rsid w:val="002B65ED"/>
    <w:rsid w:val="002C5936"/>
    <w:rsid w:val="002D6314"/>
    <w:rsid w:val="002D65DC"/>
    <w:rsid w:val="002D6983"/>
    <w:rsid w:val="002F71D5"/>
    <w:rsid w:val="00303715"/>
    <w:rsid w:val="00303F43"/>
    <w:rsid w:val="00320D10"/>
    <w:rsid w:val="00327BF9"/>
    <w:rsid w:val="00335C81"/>
    <w:rsid w:val="00344940"/>
    <w:rsid w:val="00355752"/>
    <w:rsid w:val="00362D1E"/>
    <w:rsid w:val="003656AC"/>
    <w:rsid w:val="00374582"/>
    <w:rsid w:val="00376696"/>
    <w:rsid w:val="0039085E"/>
    <w:rsid w:val="003A6804"/>
    <w:rsid w:val="003D5221"/>
    <w:rsid w:val="004108DF"/>
    <w:rsid w:val="004259AB"/>
    <w:rsid w:val="00452C7B"/>
    <w:rsid w:val="004628C9"/>
    <w:rsid w:val="0047531B"/>
    <w:rsid w:val="004A0FB7"/>
    <w:rsid w:val="004B1A94"/>
    <w:rsid w:val="004B4A0E"/>
    <w:rsid w:val="004C4B75"/>
    <w:rsid w:val="004D479D"/>
    <w:rsid w:val="004D7BB0"/>
    <w:rsid w:val="004E7072"/>
    <w:rsid w:val="004F7CF8"/>
    <w:rsid w:val="00500B7D"/>
    <w:rsid w:val="00516CC9"/>
    <w:rsid w:val="00523458"/>
    <w:rsid w:val="00524B92"/>
    <w:rsid w:val="00527C73"/>
    <w:rsid w:val="00555F9F"/>
    <w:rsid w:val="00557AA0"/>
    <w:rsid w:val="00581366"/>
    <w:rsid w:val="005A230D"/>
    <w:rsid w:val="005C0DC4"/>
    <w:rsid w:val="005E3027"/>
    <w:rsid w:val="005E4AC8"/>
    <w:rsid w:val="00612F0F"/>
    <w:rsid w:val="0063799C"/>
    <w:rsid w:val="00670BA2"/>
    <w:rsid w:val="00671655"/>
    <w:rsid w:val="00680C7B"/>
    <w:rsid w:val="00693C0F"/>
    <w:rsid w:val="0069689B"/>
    <w:rsid w:val="00697993"/>
    <w:rsid w:val="006B07C0"/>
    <w:rsid w:val="006B5770"/>
    <w:rsid w:val="006C1625"/>
    <w:rsid w:val="006D49C8"/>
    <w:rsid w:val="006E6FCC"/>
    <w:rsid w:val="006F45F6"/>
    <w:rsid w:val="006F72C6"/>
    <w:rsid w:val="00724E2F"/>
    <w:rsid w:val="0074404B"/>
    <w:rsid w:val="007461CC"/>
    <w:rsid w:val="00752E58"/>
    <w:rsid w:val="00774136"/>
    <w:rsid w:val="0077556A"/>
    <w:rsid w:val="0078160B"/>
    <w:rsid w:val="00783C4F"/>
    <w:rsid w:val="0079084D"/>
    <w:rsid w:val="007948B2"/>
    <w:rsid w:val="007A0B09"/>
    <w:rsid w:val="007A74F5"/>
    <w:rsid w:val="007A7C3D"/>
    <w:rsid w:val="007B5CB7"/>
    <w:rsid w:val="007D6B90"/>
    <w:rsid w:val="007E7AD8"/>
    <w:rsid w:val="007F2193"/>
    <w:rsid w:val="007F3491"/>
    <w:rsid w:val="008369E6"/>
    <w:rsid w:val="00840970"/>
    <w:rsid w:val="00841C75"/>
    <w:rsid w:val="00847D44"/>
    <w:rsid w:val="00857EAD"/>
    <w:rsid w:val="008810E6"/>
    <w:rsid w:val="008816DB"/>
    <w:rsid w:val="008856B7"/>
    <w:rsid w:val="00894F6B"/>
    <w:rsid w:val="008A6C19"/>
    <w:rsid w:val="008A749E"/>
    <w:rsid w:val="008C7135"/>
    <w:rsid w:val="008D09E9"/>
    <w:rsid w:val="00906A06"/>
    <w:rsid w:val="00910855"/>
    <w:rsid w:val="00917AC1"/>
    <w:rsid w:val="0093206C"/>
    <w:rsid w:val="009320FD"/>
    <w:rsid w:val="009331D3"/>
    <w:rsid w:val="00950779"/>
    <w:rsid w:val="009534ED"/>
    <w:rsid w:val="009B334C"/>
    <w:rsid w:val="009D31FF"/>
    <w:rsid w:val="009D77D2"/>
    <w:rsid w:val="009E70A1"/>
    <w:rsid w:val="009F1D39"/>
    <w:rsid w:val="009F58F0"/>
    <w:rsid w:val="00A33080"/>
    <w:rsid w:val="00A3535F"/>
    <w:rsid w:val="00A74F93"/>
    <w:rsid w:val="00A81AFE"/>
    <w:rsid w:val="00AE3260"/>
    <w:rsid w:val="00AF4B3F"/>
    <w:rsid w:val="00B47C46"/>
    <w:rsid w:val="00B76F22"/>
    <w:rsid w:val="00B9060E"/>
    <w:rsid w:val="00BA55A3"/>
    <w:rsid w:val="00BC2C43"/>
    <w:rsid w:val="00BD1FD2"/>
    <w:rsid w:val="00BF0FAD"/>
    <w:rsid w:val="00C056D6"/>
    <w:rsid w:val="00C10AD9"/>
    <w:rsid w:val="00C12875"/>
    <w:rsid w:val="00C14F67"/>
    <w:rsid w:val="00C45587"/>
    <w:rsid w:val="00C53D44"/>
    <w:rsid w:val="00C61BE2"/>
    <w:rsid w:val="00C75F9F"/>
    <w:rsid w:val="00C76A52"/>
    <w:rsid w:val="00C92A0C"/>
    <w:rsid w:val="00CB24E9"/>
    <w:rsid w:val="00CB31C5"/>
    <w:rsid w:val="00CD53D3"/>
    <w:rsid w:val="00CE1A34"/>
    <w:rsid w:val="00CE33F3"/>
    <w:rsid w:val="00CE3905"/>
    <w:rsid w:val="00D0309D"/>
    <w:rsid w:val="00D2343D"/>
    <w:rsid w:val="00D54B4F"/>
    <w:rsid w:val="00D60481"/>
    <w:rsid w:val="00D820E9"/>
    <w:rsid w:val="00DB4112"/>
    <w:rsid w:val="00DD15B4"/>
    <w:rsid w:val="00DD1EB5"/>
    <w:rsid w:val="00E06D8D"/>
    <w:rsid w:val="00E13BFC"/>
    <w:rsid w:val="00E23C88"/>
    <w:rsid w:val="00E30EF1"/>
    <w:rsid w:val="00E60E37"/>
    <w:rsid w:val="00E641A2"/>
    <w:rsid w:val="00E71389"/>
    <w:rsid w:val="00E85A65"/>
    <w:rsid w:val="00E9160E"/>
    <w:rsid w:val="00ED2F71"/>
    <w:rsid w:val="00EE665C"/>
    <w:rsid w:val="00EE7EB0"/>
    <w:rsid w:val="00EF41A1"/>
    <w:rsid w:val="00F03445"/>
    <w:rsid w:val="00F422B6"/>
    <w:rsid w:val="00F61238"/>
    <w:rsid w:val="00F656C1"/>
    <w:rsid w:val="00F80257"/>
    <w:rsid w:val="00F92057"/>
    <w:rsid w:val="00F93F76"/>
    <w:rsid w:val="00F9724B"/>
    <w:rsid w:val="00FA5931"/>
    <w:rsid w:val="00FB6C37"/>
    <w:rsid w:val="00FD2DC4"/>
    <w:rsid w:val="00FD4B18"/>
    <w:rsid w:val="00FD58A8"/>
    <w:rsid w:val="00FF6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B21BC"/>
  <w15:docId w15:val="{14089E3D-FFC4-4E39-9E1D-176DEA84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18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1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1877"/>
    <w:rPr>
      <w:sz w:val="18"/>
      <w:szCs w:val="18"/>
    </w:rPr>
  </w:style>
  <w:style w:type="paragraph" w:styleId="a7">
    <w:name w:val="Normal (Web)"/>
    <w:basedOn w:val="a"/>
    <w:uiPriority w:val="99"/>
    <w:rsid w:val="005C0DC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144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14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7</Pages>
  <Words>503</Words>
  <Characters>2869</Characters>
  <Application>Microsoft Office Word</Application>
  <DocSecurity>0</DocSecurity>
  <Lines>23</Lines>
  <Paragraphs>6</Paragraphs>
  <ScaleCrop>false</ScaleCrop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tom tom</cp:lastModifiedBy>
  <cp:revision>150</cp:revision>
  <cp:lastPrinted>2020-05-12T06:44:00Z</cp:lastPrinted>
  <dcterms:created xsi:type="dcterms:W3CDTF">2018-07-29T07:09:00Z</dcterms:created>
  <dcterms:modified xsi:type="dcterms:W3CDTF">2020-05-12T06:49:00Z</dcterms:modified>
</cp:coreProperties>
</file>